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AAA" w:rsidRPr="00207205" w:rsidRDefault="0020720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LA APP BRASILEÑA CON LA QUE DENUNCIAR ABUSOS Y ATAQUES </w:t>
      </w:r>
    </w:p>
    <w:p w:rsidR="007308A0" w:rsidRDefault="00E50F6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PROTEJA BRASIL ESTÁ CONECTADA CON EL GOBIERNO FEDERAL, INFORMA SOBRE LOS CENTROS DE </w:t>
      </w:r>
      <w:r w:rsidR="00207205">
        <w:rPr>
          <w:rFonts w:asciiTheme="majorHAnsi" w:hAnsiTheme="majorHAnsi" w:cstheme="majorHAnsi"/>
          <w:sz w:val="20"/>
          <w:szCs w:val="20"/>
        </w:rPr>
        <w:t>ATENCIÓN,</w:t>
      </w:r>
      <w:bookmarkStart w:id="0" w:name="_GoBack"/>
      <w:bookmarkEnd w:id="0"/>
      <w:r w:rsidR="003537DB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 LOS TIPOS DE AGRESIONES QUE PUEDE SUFRIR UN NIÑO Y CÓMO ACTUAR ANTE ELLAS</w:t>
      </w:r>
    </w:p>
    <w:p w:rsidR="00E50F6D" w:rsidRDefault="00E50F6D">
      <w:pPr>
        <w:rPr>
          <w:rFonts w:asciiTheme="majorHAnsi" w:hAnsiTheme="majorHAnsi" w:cstheme="majorHAnsi"/>
          <w:sz w:val="20"/>
          <w:szCs w:val="20"/>
        </w:rPr>
      </w:pPr>
    </w:p>
    <w:p w:rsidR="00E50F6D" w:rsidRPr="00E50F6D" w:rsidRDefault="00207205">
      <w:pPr>
        <w:rPr>
          <w:rFonts w:asciiTheme="majorHAnsi" w:hAnsiTheme="majorHAnsi" w:cstheme="majorHAnsi"/>
          <w:sz w:val="20"/>
          <w:szCs w:val="20"/>
        </w:rPr>
      </w:pPr>
      <w:r w:rsidRPr="00207205">
        <w:drawing>
          <wp:inline distT="0" distB="0" distL="0" distR="0" wp14:anchorId="7D043DF1" wp14:editId="105646C3">
            <wp:extent cx="424343" cy="508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818" cy="72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6D" w:rsidRDefault="007308A0" w:rsidP="00F1198B">
      <w:pPr>
        <w:jc w:val="both"/>
        <w:rPr>
          <w:rFonts w:cstheme="minorHAnsi"/>
          <w:sz w:val="32"/>
          <w:szCs w:val="32"/>
        </w:rPr>
      </w:pPr>
      <w:r w:rsidRPr="003D0D04">
        <w:rPr>
          <w:rFonts w:cstheme="minorHAnsi"/>
          <w:sz w:val="32"/>
          <w:szCs w:val="32"/>
        </w:rPr>
        <w:t xml:space="preserve">Hace 5 años Brasil se esperaba para algo muy gordo. Para 3 cosas en realidad. En 2013 acogió la Copa </w:t>
      </w:r>
      <w:r w:rsidR="00F1198B" w:rsidRPr="003D0D04">
        <w:rPr>
          <w:rFonts w:cstheme="minorHAnsi"/>
          <w:sz w:val="32"/>
          <w:szCs w:val="32"/>
        </w:rPr>
        <w:t>Federaciones,</w:t>
      </w:r>
      <w:r w:rsidRPr="003D0D04">
        <w:rPr>
          <w:rFonts w:cstheme="minorHAnsi"/>
          <w:sz w:val="32"/>
          <w:szCs w:val="32"/>
        </w:rPr>
        <w:t xml:space="preserve"> en 2014 se hizo el Mundial </w:t>
      </w:r>
      <w:r w:rsidR="003537DB">
        <w:rPr>
          <w:rFonts w:cstheme="minorHAnsi"/>
          <w:sz w:val="32"/>
          <w:szCs w:val="32"/>
        </w:rPr>
        <w:t>de fútbol</w:t>
      </w:r>
      <w:r w:rsidRPr="003D0D04">
        <w:rPr>
          <w:rFonts w:cstheme="minorHAnsi"/>
          <w:sz w:val="32"/>
          <w:szCs w:val="32"/>
        </w:rPr>
        <w:t xml:space="preserve"> y en 2016 unos juegos Olímpicos. En ese semejante escenario Unicef alió con una pequeña empresa de software cuyo objetivo era </w:t>
      </w:r>
      <w:r w:rsidR="00F1198B" w:rsidRPr="003D0D04">
        <w:rPr>
          <w:rFonts w:cstheme="minorHAnsi"/>
          <w:sz w:val="32"/>
          <w:szCs w:val="32"/>
        </w:rPr>
        <w:t>“Cambiar</w:t>
      </w:r>
      <w:r w:rsidRPr="003D0D04">
        <w:rPr>
          <w:rFonts w:cstheme="minorHAnsi"/>
          <w:sz w:val="32"/>
          <w:szCs w:val="32"/>
        </w:rPr>
        <w:t xml:space="preserve"> el mundo”</w:t>
      </w:r>
      <w:r w:rsidR="003D0D04" w:rsidRPr="003D0D04">
        <w:rPr>
          <w:rFonts w:cstheme="minorHAnsi"/>
          <w:sz w:val="32"/>
          <w:szCs w:val="32"/>
        </w:rPr>
        <w:t xml:space="preserve"> y crearon </w:t>
      </w:r>
      <w:r w:rsidR="003D0D04" w:rsidRPr="003D0D04">
        <w:rPr>
          <w:rFonts w:ascii="Algerian" w:hAnsi="Algerian" w:cs="Arial"/>
          <w:sz w:val="32"/>
          <w:szCs w:val="32"/>
        </w:rPr>
        <w:t xml:space="preserve">Proteja Brasil </w:t>
      </w:r>
      <w:r w:rsidR="003D0D04" w:rsidRPr="003D0D04">
        <w:rPr>
          <w:rFonts w:cstheme="minorHAnsi"/>
          <w:sz w:val="32"/>
          <w:szCs w:val="32"/>
        </w:rPr>
        <w:t xml:space="preserve">una aplicación que permite </w:t>
      </w:r>
      <w:r w:rsidR="00F1198B" w:rsidRPr="003D0D04">
        <w:rPr>
          <w:rFonts w:cstheme="minorHAnsi"/>
          <w:sz w:val="32"/>
          <w:szCs w:val="32"/>
        </w:rPr>
        <w:t>identificar</w:t>
      </w:r>
      <w:r w:rsidR="003D0D04" w:rsidRPr="003D0D04">
        <w:rPr>
          <w:rFonts w:cstheme="minorHAnsi"/>
          <w:sz w:val="32"/>
          <w:szCs w:val="32"/>
        </w:rPr>
        <w:t xml:space="preserve"> y denunciar abusos y ataques a menores</w:t>
      </w:r>
      <w:r w:rsidR="003D0D04">
        <w:rPr>
          <w:rFonts w:cstheme="minorHAnsi"/>
          <w:sz w:val="32"/>
          <w:szCs w:val="32"/>
        </w:rPr>
        <w:t xml:space="preserve">. La herramienta está directamente conectada con Dial 100, la línea de teléfono de defensa de los derechos humanos del Gobierno Federal. Entre las utilidades que proporciona esta aplicación </w:t>
      </w:r>
      <w:r w:rsidR="00E50F6D">
        <w:rPr>
          <w:rFonts w:cstheme="minorHAnsi"/>
          <w:sz w:val="32"/>
          <w:szCs w:val="32"/>
        </w:rPr>
        <w:t>está</w:t>
      </w:r>
      <w:r w:rsidR="003D0D04">
        <w:rPr>
          <w:rFonts w:cstheme="minorHAnsi"/>
          <w:sz w:val="32"/>
          <w:szCs w:val="32"/>
        </w:rPr>
        <w:t xml:space="preserve"> en indicar la ubicación de lugares de interés </w:t>
      </w:r>
      <w:r w:rsidR="00F1198B">
        <w:rPr>
          <w:rFonts w:cstheme="minorHAnsi"/>
          <w:sz w:val="32"/>
          <w:szCs w:val="32"/>
        </w:rPr>
        <w:t>como,</w:t>
      </w:r>
      <w:r w:rsidR="003D0D04">
        <w:rPr>
          <w:rFonts w:cstheme="minorHAnsi"/>
          <w:sz w:val="32"/>
          <w:szCs w:val="32"/>
        </w:rPr>
        <w:t xml:space="preserve"> </w:t>
      </w:r>
      <w:r w:rsidR="00F1198B">
        <w:rPr>
          <w:rFonts w:cstheme="minorHAnsi"/>
          <w:sz w:val="32"/>
          <w:szCs w:val="32"/>
        </w:rPr>
        <w:t>comisarías, juzgados</w:t>
      </w:r>
      <w:r w:rsidR="003D0D04">
        <w:rPr>
          <w:rFonts w:cstheme="minorHAnsi"/>
          <w:sz w:val="32"/>
          <w:szCs w:val="32"/>
        </w:rPr>
        <w:t xml:space="preserve"> de menores, embajada</w:t>
      </w:r>
      <w:r w:rsidR="00F1198B">
        <w:rPr>
          <w:rFonts w:cstheme="minorHAnsi"/>
          <w:sz w:val="32"/>
          <w:szCs w:val="32"/>
        </w:rPr>
        <w:t>s o Ayuntamientos.</w:t>
      </w:r>
      <w:r w:rsidR="00E50F6D">
        <w:rPr>
          <w:rFonts w:cstheme="minorHAnsi"/>
          <w:sz w:val="32"/>
          <w:szCs w:val="32"/>
        </w:rPr>
        <w:t xml:space="preserve"> El uso es totalmente anónimo</w:t>
      </w:r>
      <w:r w:rsidR="003537DB">
        <w:rPr>
          <w:rFonts w:cstheme="minorHAnsi"/>
          <w:sz w:val="32"/>
          <w:szCs w:val="32"/>
        </w:rPr>
        <w:t xml:space="preserve"> y ni Unicef, ni los creadores de la aplicación tienen forma de conocer la identidad. Permite denunciar todo tipo de agresiones a los derechos de los menores: explotación infantil, maltrato físico y abusos sexuales</w:t>
      </w:r>
      <w:r w:rsidR="00207205">
        <w:rPr>
          <w:rFonts w:cstheme="minorHAnsi"/>
          <w:sz w:val="32"/>
          <w:szCs w:val="32"/>
        </w:rPr>
        <w:t>.</w:t>
      </w:r>
    </w:p>
    <w:p w:rsidR="00F1198B" w:rsidRPr="00E50F6D" w:rsidRDefault="00F1198B" w:rsidP="00F1198B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</w:t>
      </w:r>
      <w:r w:rsidRPr="00F1198B">
        <w:rPr>
          <w:noProof/>
        </w:rPr>
        <w:drawing>
          <wp:inline distT="0" distB="0" distL="0" distR="0" wp14:anchorId="36EEFB4F" wp14:editId="0CA00283">
            <wp:extent cx="3925443" cy="237345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1452" cy="23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</w:t>
      </w:r>
      <w:proofErr w:type="spellStart"/>
      <w:r>
        <w:rPr>
          <w:rFonts w:ascii="Algerian" w:hAnsi="Algerian" w:cstheme="minorHAnsi"/>
          <w:sz w:val="32"/>
          <w:szCs w:val="32"/>
        </w:rPr>
        <w:t>andrei</w:t>
      </w:r>
      <w:proofErr w:type="spellEnd"/>
      <w:r>
        <w:rPr>
          <w:rFonts w:ascii="Algerian" w:hAnsi="Algerian" w:cstheme="minorHAnsi"/>
          <w:sz w:val="32"/>
          <w:szCs w:val="32"/>
        </w:rPr>
        <w:t>.</w:t>
      </w:r>
    </w:p>
    <w:sectPr w:rsidR="00F1198B" w:rsidRPr="00E50F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A0"/>
    <w:rsid w:val="00207205"/>
    <w:rsid w:val="003537DB"/>
    <w:rsid w:val="003D0D04"/>
    <w:rsid w:val="007308A0"/>
    <w:rsid w:val="00E50F6D"/>
    <w:rsid w:val="00F1198B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469B2"/>
  <w15:chartTrackingRefBased/>
  <w15:docId w15:val="{2F8AA3C4-1D04-4C20-A32F-07508D05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FERNANDO BANU</dc:creator>
  <cp:keywords/>
  <dc:description/>
  <cp:lastModifiedBy>ANDREI FERNANDO BANU</cp:lastModifiedBy>
  <cp:revision>3</cp:revision>
  <dcterms:created xsi:type="dcterms:W3CDTF">2017-12-19T12:28:00Z</dcterms:created>
  <dcterms:modified xsi:type="dcterms:W3CDTF">2017-12-20T14:40:00Z</dcterms:modified>
</cp:coreProperties>
</file>