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07" w:rsidRDefault="004E0907" w:rsidP="004E0907">
      <w:pPr>
        <w:jc w:val="center"/>
        <w:rPr>
          <w:rFonts w:ascii="Broadway" w:hAnsi="Broadway"/>
          <w:b/>
          <w:sz w:val="154"/>
          <w:szCs w:val="154"/>
        </w:rPr>
      </w:pPr>
      <w:r>
        <w:rPr>
          <w:rFonts w:ascii="Broadway" w:hAnsi="Broadway"/>
          <w:b/>
          <w:sz w:val="154"/>
          <w:szCs w:val="154"/>
        </w:rPr>
        <w:t xml:space="preserve">Europa </w:t>
      </w:r>
    </w:p>
    <w:p w:rsidR="004E0907" w:rsidRDefault="004E0907" w:rsidP="004E0907">
      <w:pPr>
        <w:rPr>
          <w:rFonts w:ascii="Broadway" w:hAnsi="Broadway"/>
          <w:b/>
          <w:sz w:val="44"/>
          <w:szCs w:val="44"/>
        </w:rPr>
      </w:pPr>
      <w:r>
        <w:rPr>
          <w:rFonts w:ascii="Broadway" w:hAnsi="Broadway"/>
          <w:b/>
          <w:sz w:val="44"/>
          <w:szCs w:val="44"/>
        </w:rPr>
        <w:t xml:space="preserve">Italia: </w:t>
      </w:r>
    </w:p>
    <w:p w:rsidR="004E0907" w:rsidRPr="00685027" w:rsidRDefault="004E0907" w:rsidP="004E0907">
      <w:pPr>
        <w:rPr>
          <w:rFonts w:asciiTheme="majorHAnsi" w:hAnsiTheme="majorHAnsi" w:cstheme="majorHAnsi"/>
          <w:b/>
          <w:sz w:val="44"/>
          <w:szCs w:val="44"/>
        </w:rPr>
      </w:pPr>
      <w:r w:rsidRPr="00685027">
        <w:rPr>
          <w:rFonts w:asciiTheme="majorHAnsi" w:hAnsiTheme="majorHAnsi" w:cstheme="majorHAnsi"/>
          <w:b/>
          <w:sz w:val="44"/>
          <w:szCs w:val="44"/>
        </w:rPr>
        <w:t>Han aparecido</w:t>
      </w:r>
      <w:r w:rsidR="00991FC8">
        <w:rPr>
          <w:rFonts w:asciiTheme="majorHAnsi" w:hAnsiTheme="majorHAnsi" w:cstheme="majorHAnsi"/>
          <w:b/>
          <w:sz w:val="44"/>
          <w:szCs w:val="44"/>
        </w:rPr>
        <w:t>lo</w:t>
      </w:r>
      <w:bookmarkStart w:id="0" w:name="_GoBack"/>
      <w:bookmarkEnd w:id="0"/>
      <w:r w:rsidRPr="00685027">
        <w:rPr>
          <w:rFonts w:asciiTheme="majorHAnsi" w:hAnsiTheme="majorHAnsi" w:cstheme="majorHAnsi"/>
          <w:b/>
          <w:sz w:val="44"/>
          <w:szCs w:val="44"/>
        </w:rPr>
        <w:t xml:space="preserve"> 2 muertos y 41 heridos por un terremoto. </w:t>
      </w:r>
    </w:p>
    <w:p w:rsidR="00F10329" w:rsidRPr="00685027" w:rsidRDefault="004E0907" w:rsidP="004E0907">
      <w:pPr>
        <w:rPr>
          <w:rFonts w:asciiTheme="majorHAnsi" w:hAnsiTheme="majorHAnsi" w:cstheme="majorHAnsi"/>
          <w:b/>
          <w:sz w:val="44"/>
          <w:szCs w:val="44"/>
        </w:rPr>
      </w:pPr>
      <w:r w:rsidRPr="00685027">
        <w:rPr>
          <w:rFonts w:asciiTheme="majorHAnsi" w:hAnsiTheme="majorHAnsi" w:cstheme="majorHAnsi"/>
          <w:b/>
          <w:sz w:val="44"/>
          <w:szCs w:val="44"/>
        </w:rPr>
        <w:t>La isla se halla en el sur del país. El terremoto ha sido de magnitud 3,6 en la escala Richter.</w:t>
      </w:r>
    </w:p>
    <w:p w:rsidR="00685027" w:rsidRDefault="00685027" w:rsidP="00F10329">
      <w:pPr>
        <w:rPr>
          <w:rFonts w:asciiTheme="majorHAnsi" w:hAnsiTheme="majorHAnsi" w:cstheme="majorHAnsi"/>
          <w:sz w:val="44"/>
          <w:szCs w:val="44"/>
        </w:rPr>
      </w:pPr>
    </w:p>
    <w:p w:rsidR="00685027" w:rsidRDefault="00685027" w:rsidP="00F10329">
      <w:pPr>
        <w:rPr>
          <w:rFonts w:asciiTheme="majorHAnsi" w:hAnsiTheme="majorHAnsi" w:cstheme="majorHAnsi"/>
          <w:sz w:val="44"/>
          <w:szCs w:val="44"/>
        </w:rPr>
      </w:pPr>
    </w:p>
    <w:p w:rsidR="00F10329" w:rsidRPr="00685027" w:rsidRDefault="00F10329" w:rsidP="00F10329">
      <w:pPr>
        <w:rPr>
          <w:rFonts w:asciiTheme="majorHAnsi" w:hAnsiTheme="majorHAnsi" w:cstheme="majorHAnsi"/>
          <w:sz w:val="44"/>
          <w:szCs w:val="44"/>
        </w:rPr>
      </w:pPr>
      <w:r w:rsidRPr="00685027">
        <w:rPr>
          <w:rFonts w:asciiTheme="majorHAnsi" w:hAnsiTheme="majorHAnsi" w:cstheme="majorHAnsi"/>
          <w:sz w:val="44"/>
          <w:szCs w:val="44"/>
        </w:rPr>
        <w:t>Al menos dos personas han muerto y otras 41 han resultado heridas por un terremoto de magnitud 3,6 en la escala de Richter registrado este lunes en la isla italiana de Isqu</w:t>
      </w:r>
      <w:r w:rsidR="00047ADE">
        <w:rPr>
          <w:rFonts w:asciiTheme="majorHAnsi" w:hAnsiTheme="majorHAnsi" w:cstheme="majorHAnsi"/>
          <w:sz w:val="44"/>
          <w:szCs w:val="44"/>
        </w:rPr>
        <w:t>i</w:t>
      </w:r>
      <w:r w:rsidRPr="00685027">
        <w:rPr>
          <w:rFonts w:asciiTheme="majorHAnsi" w:hAnsiTheme="majorHAnsi" w:cstheme="majorHAnsi"/>
          <w:sz w:val="44"/>
          <w:szCs w:val="44"/>
        </w:rPr>
        <w:t>a, donde se han derrumbado varios edificios como consecuencia de los temblores.</w:t>
      </w:r>
    </w:p>
    <w:p w:rsidR="00F10329" w:rsidRPr="00685027" w:rsidRDefault="00F10329" w:rsidP="00F10329">
      <w:pPr>
        <w:rPr>
          <w:rFonts w:asciiTheme="majorHAnsi" w:hAnsiTheme="majorHAnsi" w:cstheme="majorHAnsi"/>
          <w:sz w:val="44"/>
          <w:szCs w:val="44"/>
        </w:rPr>
      </w:pPr>
    </w:p>
    <w:p w:rsidR="00F10329" w:rsidRPr="00685027" w:rsidRDefault="00F10329" w:rsidP="00F10329">
      <w:pPr>
        <w:rPr>
          <w:rFonts w:asciiTheme="majorHAnsi" w:hAnsiTheme="majorHAnsi" w:cstheme="majorHAnsi"/>
          <w:sz w:val="44"/>
          <w:szCs w:val="44"/>
        </w:rPr>
      </w:pPr>
      <w:r w:rsidRPr="00685027">
        <w:rPr>
          <w:rFonts w:asciiTheme="majorHAnsi" w:hAnsiTheme="majorHAnsi" w:cstheme="majorHAnsi"/>
          <w:sz w:val="44"/>
          <w:szCs w:val="44"/>
        </w:rPr>
        <w:t xml:space="preserve">Fuentes de los carabineros han indicado que una persona de las personas fallecidas es una mujer que fue alcanzada por cascotes que </w:t>
      </w:r>
      <w:r w:rsidRPr="00685027">
        <w:rPr>
          <w:rFonts w:asciiTheme="majorHAnsi" w:hAnsiTheme="majorHAnsi" w:cstheme="majorHAnsi"/>
          <w:sz w:val="44"/>
          <w:szCs w:val="44"/>
        </w:rPr>
        <w:lastRenderedPageBreak/>
        <w:t>cayeron de una iglesia en la localidad de Casamicciola.</w:t>
      </w:r>
    </w:p>
    <w:p w:rsidR="00F10329" w:rsidRPr="00685027" w:rsidRDefault="00F10329" w:rsidP="00F10329">
      <w:pPr>
        <w:rPr>
          <w:rFonts w:asciiTheme="majorHAnsi" w:hAnsiTheme="majorHAnsi" w:cstheme="majorHAnsi"/>
          <w:sz w:val="44"/>
          <w:szCs w:val="44"/>
        </w:rPr>
      </w:pPr>
    </w:p>
    <w:p w:rsidR="00F10329" w:rsidRPr="00685027" w:rsidRDefault="00F10329" w:rsidP="00F10329">
      <w:pPr>
        <w:rPr>
          <w:rFonts w:asciiTheme="majorHAnsi" w:hAnsiTheme="majorHAnsi" w:cstheme="majorHAnsi"/>
          <w:sz w:val="44"/>
          <w:szCs w:val="44"/>
        </w:rPr>
      </w:pPr>
      <w:r w:rsidRPr="00685027">
        <w:rPr>
          <w:rFonts w:asciiTheme="majorHAnsi" w:hAnsiTheme="majorHAnsi" w:cstheme="majorHAnsi"/>
          <w:sz w:val="44"/>
          <w:szCs w:val="44"/>
        </w:rPr>
        <w:t>El Instituto Nacional de Geofísica y Vulcanología (INGV) ha informado de que el movimiento sísmico se registró a las 20:57 horas locales (18:57 GMT) y su epicentro estuvo a diez kilómetros de profundidad.</w:t>
      </w:r>
    </w:p>
    <w:p w:rsidR="00F10329" w:rsidRPr="00685027" w:rsidRDefault="00F10329" w:rsidP="00F10329">
      <w:pPr>
        <w:rPr>
          <w:rFonts w:asciiTheme="majorHAnsi" w:hAnsiTheme="majorHAnsi" w:cstheme="majorHAnsi"/>
          <w:sz w:val="44"/>
          <w:szCs w:val="44"/>
        </w:rPr>
      </w:pPr>
    </w:p>
    <w:p w:rsidR="004E0907" w:rsidRDefault="00047ADE" w:rsidP="00F10329">
      <w:pPr>
        <w:rPr>
          <w:rFonts w:ascii="Broadway" w:hAnsi="Broadway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-716280</wp:posOffset>
            </wp:positionH>
            <wp:positionV relativeFrom="paragraph">
              <wp:posOffset>1646704</wp:posOffset>
            </wp:positionV>
            <wp:extent cx="3430905" cy="1927225"/>
            <wp:effectExtent l="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0907">
        <w:rPr>
          <w:noProof/>
        </w:rPr>
        <w:drawing>
          <wp:anchor distT="0" distB="0" distL="114300" distR="114300" simplePos="0" relativeHeight="251659264" behindDoc="0" locked="0" layoutInCell="1" allowOverlap="1" wp14:anchorId="7D969B76">
            <wp:simplePos x="0" y="0"/>
            <wp:positionH relativeFrom="column">
              <wp:posOffset>3070860</wp:posOffset>
            </wp:positionH>
            <wp:positionV relativeFrom="paragraph">
              <wp:posOffset>1570355</wp:posOffset>
            </wp:positionV>
            <wp:extent cx="2990215" cy="1910715"/>
            <wp:effectExtent l="0" t="0" r="63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215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329" w:rsidRPr="00685027">
        <w:rPr>
          <w:rFonts w:asciiTheme="majorHAnsi" w:hAnsiTheme="majorHAnsi" w:cstheme="majorHAnsi"/>
          <w:sz w:val="44"/>
          <w:szCs w:val="44"/>
        </w:rPr>
        <w:t>La peor parte se la ha llevado la isla, que ha sufrido cortes en el suministro eléctrico. La zona de Casamicciola, en el norte, es la más</w:t>
      </w:r>
      <w:r w:rsidR="00F10329" w:rsidRPr="00F10329">
        <w:rPr>
          <w:rFonts w:ascii="Broadway" w:hAnsi="Broadway"/>
          <w:sz w:val="44"/>
          <w:szCs w:val="44"/>
        </w:rPr>
        <w:t xml:space="preserve"> </w:t>
      </w:r>
      <w:r w:rsidR="00F10329" w:rsidRPr="00685027">
        <w:rPr>
          <w:rFonts w:asciiTheme="majorHAnsi" w:hAnsiTheme="majorHAnsi" w:cstheme="majorHAnsi"/>
          <w:sz w:val="44"/>
          <w:szCs w:val="44"/>
        </w:rPr>
        <w:t>afectada de Isquia</w:t>
      </w:r>
    </w:p>
    <w:p w:rsidR="00F10329" w:rsidRPr="004E0907" w:rsidRDefault="00F10329" w:rsidP="00F10329">
      <w:pPr>
        <w:rPr>
          <w:rFonts w:ascii="Broadway" w:hAnsi="Broadway"/>
          <w:b/>
          <w:sz w:val="44"/>
          <w:szCs w:val="44"/>
        </w:rPr>
      </w:pPr>
    </w:p>
    <w:sectPr w:rsidR="00F10329" w:rsidRPr="004E09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AEB" w:rsidRDefault="005E5AEB" w:rsidP="00F10329">
      <w:pPr>
        <w:spacing w:after="0" w:line="240" w:lineRule="auto"/>
      </w:pPr>
      <w:r>
        <w:separator/>
      </w:r>
    </w:p>
  </w:endnote>
  <w:endnote w:type="continuationSeparator" w:id="0">
    <w:p w:rsidR="005E5AEB" w:rsidRDefault="005E5AEB" w:rsidP="00F1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AEB" w:rsidRDefault="005E5AEB" w:rsidP="00F10329">
      <w:pPr>
        <w:spacing w:after="0" w:line="240" w:lineRule="auto"/>
      </w:pPr>
      <w:r>
        <w:separator/>
      </w:r>
    </w:p>
  </w:footnote>
  <w:footnote w:type="continuationSeparator" w:id="0">
    <w:p w:rsidR="005E5AEB" w:rsidRDefault="005E5AEB" w:rsidP="00F10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7E91"/>
    <w:multiLevelType w:val="hybridMultilevel"/>
    <w:tmpl w:val="B3DC8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24E82"/>
    <w:multiLevelType w:val="hybridMultilevel"/>
    <w:tmpl w:val="0D3ABC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2460BE"/>
    <w:multiLevelType w:val="hybridMultilevel"/>
    <w:tmpl w:val="38CEB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07"/>
    <w:rsid w:val="00047ADE"/>
    <w:rsid w:val="00234DC3"/>
    <w:rsid w:val="003C779C"/>
    <w:rsid w:val="004E0907"/>
    <w:rsid w:val="005E5AEB"/>
    <w:rsid w:val="00685027"/>
    <w:rsid w:val="00991FC8"/>
    <w:rsid w:val="009E60F1"/>
    <w:rsid w:val="00F1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B7CF"/>
  <w15:chartTrackingRefBased/>
  <w15:docId w15:val="{2624CD98-2952-4B99-B534-288EBEC5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09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0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329"/>
  </w:style>
  <w:style w:type="paragraph" w:styleId="Piedepgina">
    <w:name w:val="footer"/>
    <w:basedOn w:val="Normal"/>
    <w:link w:val="PiedepginaCar"/>
    <w:uiPriority w:val="99"/>
    <w:unhideWhenUsed/>
    <w:rsid w:val="00F10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RUBIO ARGÜELLES</dc:creator>
  <cp:keywords/>
  <dc:description/>
  <cp:lastModifiedBy>LUCIA RUBIO ARGÜELLES</cp:lastModifiedBy>
  <cp:revision>2</cp:revision>
  <dcterms:created xsi:type="dcterms:W3CDTF">2017-12-15T11:12:00Z</dcterms:created>
  <dcterms:modified xsi:type="dcterms:W3CDTF">2017-12-18T11:42:00Z</dcterms:modified>
</cp:coreProperties>
</file>